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D1D" w:rsidRDefault="009F7D1D" w:rsidP="009F7D1D">
      <w:pPr>
        <w:pStyle w:val="Tytu"/>
      </w:pPr>
      <w:r>
        <w:t>Język rosyjski</w:t>
      </w:r>
    </w:p>
    <w:p w:rsidR="009F7D1D" w:rsidRDefault="009F7D1D" w:rsidP="009F7D1D">
      <w:pPr>
        <w:spacing w:after="0" w:line="240" w:lineRule="auto"/>
        <w:jc w:val="both"/>
        <w:rPr>
          <w:rFonts w:ascii="Arial" w:hAnsi="Arial" w:cs="Arial"/>
        </w:rPr>
      </w:pPr>
    </w:p>
    <w:p w:rsidR="009F7D1D" w:rsidRDefault="009F7D1D" w:rsidP="009F7D1D">
      <w:pPr>
        <w:spacing w:after="0" w:line="240" w:lineRule="auto"/>
        <w:ind w:left="360"/>
        <w:jc w:val="both"/>
        <w:rPr>
          <w:rFonts w:ascii="Arial" w:hAnsi="Arial" w:cs="Arial"/>
        </w:rPr>
      </w:pPr>
      <w:r w:rsidRPr="007D2876">
        <w:rPr>
          <w:rFonts w:ascii="Arial" w:hAnsi="Arial" w:cs="Arial"/>
          <w:u w:val="single"/>
        </w:rPr>
        <w:t>Podręcznik:</w:t>
      </w:r>
      <w:r>
        <w:rPr>
          <w:rFonts w:ascii="Arial" w:hAnsi="Arial" w:cs="Arial"/>
        </w:rPr>
        <w:t xml:space="preserve"> Mirosław </w:t>
      </w:r>
      <w:proofErr w:type="spellStart"/>
      <w:r>
        <w:rPr>
          <w:rFonts w:ascii="Arial" w:hAnsi="Arial" w:cs="Arial"/>
        </w:rPr>
        <w:t>Zybert</w:t>
      </w:r>
      <w:proofErr w:type="spellEnd"/>
      <w:r>
        <w:rPr>
          <w:rFonts w:ascii="Arial" w:hAnsi="Arial" w:cs="Arial"/>
        </w:rPr>
        <w:t xml:space="preserve"> „</w:t>
      </w:r>
      <w:proofErr w:type="spellStart"/>
      <w:r>
        <w:rPr>
          <w:rFonts w:ascii="Arial" w:hAnsi="Arial" w:cs="Arial"/>
        </w:rPr>
        <w:t>Nowyj</w:t>
      </w:r>
      <w:proofErr w:type="spellEnd"/>
      <w:r>
        <w:rPr>
          <w:rFonts w:ascii="Arial" w:hAnsi="Arial" w:cs="Arial"/>
        </w:rPr>
        <w:t xml:space="preserve"> Dialog”. Kurs dla początkujących, zakres podstawowy.</w:t>
      </w:r>
    </w:p>
    <w:p w:rsidR="009F7D1D" w:rsidRDefault="009F7D1D" w:rsidP="009F7D1D">
      <w:pPr>
        <w:spacing w:after="0" w:line="240" w:lineRule="auto"/>
        <w:jc w:val="both"/>
        <w:rPr>
          <w:rFonts w:ascii="Arial" w:hAnsi="Arial" w:cs="Arial"/>
        </w:rPr>
      </w:pPr>
    </w:p>
    <w:p w:rsidR="009F7D1D" w:rsidRDefault="009F7D1D" w:rsidP="009F7D1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Podział kursów: </w:t>
      </w:r>
    </w:p>
    <w:p w:rsidR="009F7D1D" w:rsidRDefault="009F7D1D" w:rsidP="009F7D1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Kursy podstawowe: 101 (30 godz.),102 (60 godz.),103 (60 godz.)            =  150 godzin</w:t>
      </w:r>
    </w:p>
    <w:p w:rsidR="009F7D1D" w:rsidRDefault="009F7D1D" w:rsidP="009F7D1D">
      <w:pPr>
        <w:spacing w:after="0" w:line="240" w:lineRule="auto"/>
        <w:jc w:val="both"/>
        <w:rPr>
          <w:rFonts w:ascii="Arial" w:hAnsi="Arial" w:cs="Arial"/>
        </w:rPr>
      </w:pPr>
    </w:p>
    <w:p w:rsidR="009F7D1D" w:rsidRDefault="009F7D1D" w:rsidP="009F7D1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Opis kursów:</w:t>
      </w:r>
    </w:p>
    <w:p w:rsidR="009F7D1D" w:rsidRDefault="009F7D1D" w:rsidP="009F7D1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Kurs 101: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Poznanie alfabetu rosyjskiego, nauka czytania, nauka pisania,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Podstawowe sposoby komunikowania się,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Zwroty grzecznościowe,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Przedstawianie się,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Opowiadanie o sobie i swoich zainteresowaniach,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Liczby (0 – 100),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Moja rodzina,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Odmiana rzeczowników,  zaimków.</w:t>
      </w:r>
    </w:p>
    <w:p w:rsidR="009F7D1D" w:rsidRDefault="009F7D1D" w:rsidP="009F7D1D">
      <w:pPr>
        <w:spacing w:after="0" w:line="240" w:lineRule="auto"/>
        <w:jc w:val="both"/>
        <w:rPr>
          <w:rFonts w:ascii="Arial" w:hAnsi="Arial" w:cs="Arial"/>
        </w:rPr>
      </w:pP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Kurs 102: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Nazwy miesięcy,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Charakterystyka pór roku,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Nazwy dni tygodnia,</w:t>
      </w:r>
    </w:p>
    <w:p w:rsidR="009F7D1D" w:rsidRPr="00516A77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Liczby (100 – 1000),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Zainteresowania i pasje,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Sposoby spędzania czasu wolnego,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Wyrazy modalne: chcieć, móc,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Rozkład dnia,</w:t>
      </w:r>
    </w:p>
    <w:p w:rsidR="009F7D1D" w:rsidRPr="007B1522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Odmiana rzeczowników, czasowników, zaimków, koniugacje, czasowniki zwrotne,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Szkoła,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Nazwy przedmiotów szkolnych,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Znajomi i przyjaciele,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Tworzenie nazw narodowości,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Określanie położenia osób i przedmiotów względem siebie,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Redagowanie listu oraz e-maila,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Wypowiedzenia złożone,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Opis fotografii,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Wybrane święta w Rosji: Boże Narodzenie i Nowy Rok.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Rosyjscy kompozytorzy, malarze,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Rosyjscy poeci i pisarze,</w:t>
      </w:r>
    </w:p>
    <w:p w:rsidR="009F7D1D" w:rsidRDefault="009F7D1D" w:rsidP="009F7D1D">
      <w:pPr>
        <w:spacing w:after="0" w:line="240" w:lineRule="auto"/>
        <w:jc w:val="both"/>
        <w:rPr>
          <w:rFonts w:ascii="Arial" w:hAnsi="Arial" w:cs="Arial"/>
        </w:rPr>
      </w:pPr>
    </w:p>
    <w:p w:rsidR="009F7D1D" w:rsidRDefault="009F7D1D" w:rsidP="009F7D1D">
      <w:pPr>
        <w:spacing w:after="0" w:line="240" w:lineRule="auto"/>
        <w:jc w:val="both"/>
        <w:rPr>
          <w:rFonts w:ascii="Arial" w:hAnsi="Arial" w:cs="Arial"/>
        </w:rPr>
      </w:pP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Kurs 103:</w:t>
      </w:r>
    </w:p>
    <w:p w:rsidR="009F7D1D" w:rsidRDefault="009F7D1D" w:rsidP="009F7D1D">
      <w:pPr>
        <w:spacing w:after="0" w:line="240" w:lineRule="auto"/>
        <w:ind w:left="1440"/>
        <w:jc w:val="both"/>
        <w:rPr>
          <w:rFonts w:ascii="Arial" w:hAnsi="Arial" w:cs="Arial"/>
          <w:u w:val="single"/>
        </w:rPr>
      </w:pP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Charakterystyka i opis postaci,</w:t>
      </w:r>
    </w:p>
    <w:p w:rsidR="009F7D1D" w:rsidRPr="0023306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Określanie czasu,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Życie rodzinne i towarzyskie,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Redagowanie życzeń,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Czynności życia codziennego,</w:t>
      </w:r>
    </w:p>
    <w:p w:rsidR="009F7D1D" w:rsidRPr="0012730C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Określanie stopnia pokrewieństwa,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Zasady ruchu ulicznego,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Miasto: Moskwa, Petersburg, miasto, w którym mieszkam,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Podróż pociągiem, samolotem, samochodem,</w:t>
      </w:r>
    </w:p>
    <w:p w:rsidR="009F7D1D" w:rsidRPr="007B1522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Zdrowie – samopoczucie, części ciała, wizyta u lekarza, nazwy dolegliwości i chorób, zdrowy tryb życia, przysłowia o zdrowiu,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Zakupy,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poczcie,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Rozmowa telefoniczna,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restauracji, w kawiarni: zamawianie posiłków,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Redagowanie przepisów kulinarnych,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Przygotowywanie rosyjskich potraw,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Sport w życiu człowieka, dyscypliny sportowe,</w:t>
      </w:r>
    </w:p>
    <w:p w:rsidR="009F7D1D" w:rsidRPr="007B1522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Odmiana rzeczowników, czasowników, zaimków, koniugacje, czasowniki zwrotne, liczebniki, liczebniki złożone,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Rosyjski film,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Rosyjscy kompozytorzy, malarze,</w:t>
      </w:r>
    </w:p>
    <w:p w:rsidR="009F7D1D" w:rsidRPr="0012730C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Rosyjscy poeci i pisarze,</w:t>
      </w:r>
    </w:p>
    <w:p w:rsidR="009F7D1D" w:rsidRDefault="009F7D1D" w:rsidP="009F7D1D">
      <w:pPr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Środowisko naturalne.</w:t>
      </w:r>
    </w:p>
    <w:p w:rsidR="009F7D1D" w:rsidRDefault="009F7D1D" w:rsidP="009F7D1D">
      <w:pPr>
        <w:spacing w:after="0" w:line="240" w:lineRule="auto"/>
        <w:ind w:left="1980"/>
        <w:jc w:val="both"/>
        <w:rPr>
          <w:rFonts w:ascii="Arial" w:hAnsi="Arial" w:cs="Arial"/>
        </w:rPr>
      </w:pPr>
    </w:p>
    <w:p w:rsidR="009F7D1D" w:rsidRDefault="009F7D1D" w:rsidP="009F7D1D">
      <w:pPr>
        <w:spacing w:after="0" w:line="240" w:lineRule="auto"/>
        <w:ind w:left="1980"/>
        <w:jc w:val="both"/>
        <w:rPr>
          <w:rFonts w:ascii="Arial" w:hAnsi="Arial" w:cs="Arial"/>
        </w:rPr>
      </w:pPr>
    </w:p>
    <w:p w:rsidR="009F7D1D" w:rsidRDefault="009F7D1D" w:rsidP="009F7D1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Sposoby podnoszenia kompetencji językowych – na wszystkich kursach:</w:t>
      </w:r>
    </w:p>
    <w:p w:rsidR="009F7D1D" w:rsidRDefault="009F7D1D" w:rsidP="009F7D1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Układanie dialogów, konwersacja,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Czytanie ze zrozumieniem,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Redagowanie dłuższych wypowiedzi pisemnych: opis, charakterystyka, opowiadanie,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Przygotowywanie plakatów tematycznych,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Nauka piosenek, tańców,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Analiza artykułów z gazet i czasopism rosyjskich,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Oglądanie filmów, bajek rosyjskich,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Przygotowywanie prezentacji dotyczących kultury Rosji,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Udział w Dniu Języków Obcych (kurs 103),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Przygotowanie „Popołudnia z kulturą rosyjską” – prezentacja umiejętności językowych i wiedzy o kulturze Rosji. Zaproszeni: nauczyciele, rodzice, uczniowie, nauczyciele języka rosyjskiego i uczniowie uczący się języka rosyjskiego z innych gorzowskich szkół (kurs 103).</w:t>
      </w:r>
    </w:p>
    <w:p w:rsidR="009F7D1D" w:rsidRDefault="009F7D1D" w:rsidP="009F7D1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Informacje na temat wydarzeń kulturalnych związanych z Rosją – w miarę możliwości uczestnictwo w tych wydarzeniach (Przegląd Piosenki Rosyjskiej - Szczecin, filmy, spektakle...)</w:t>
      </w:r>
    </w:p>
    <w:p w:rsidR="009F7D1D" w:rsidRDefault="009F7D1D" w:rsidP="009F7D1D">
      <w:pPr>
        <w:spacing w:after="0" w:line="240" w:lineRule="auto"/>
        <w:ind w:left="1080"/>
        <w:jc w:val="both"/>
        <w:rPr>
          <w:rFonts w:ascii="Arial" w:hAnsi="Arial" w:cs="Arial"/>
        </w:rPr>
      </w:pPr>
    </w:p>
    <w:p w:rsidR="009F7D1D" w:rsidRDefault="009F7D1D" w:rsidP="009F7D1D">
      <w:pPr>
        <w:spacing w:after="0" w:line="240" w:lineRule="auto"/>
        <w:ind w:left="1080"/>
        <w:jc w:val="both"/>
        <w:rPr>
          <w:rFonts w:ascii="Arial" w:hAnsi="Arial" w:cs="Arial"/>
        </w:rPr>
      </w:pPr>
    </w:p>
    <w:p w:rsidR="009F7D1D" w:rsidRDefault="009F7D1D" w:rsidP="009F7D1D">
      <w:pPr>
        <w:spacing w:after="0" w:line="240" w:lineRule="auto"/>
        <w:ind w:left="1080"/>
        <w:jc w:val="both"/>
        <w:rPr>
          <w:rFonts w:ascii="Arial" w:hAnsi="Arial" w:cs="Arial"/>
        </w:rPr>
      </w:pPr>
    </w:p>
    <w:p w:rsidR="009F7D1D" w:rsidRDefault="009F7D1D" w:rsidP="009F7D1D">
      <w:pPr>
        <w:spacing w:after="0" w:line="240" w:lineRule="auto"/>
        <w:ind w:left="1080"/>
        <w:jc w:val="right"/>
        <w:rPr>
          <w:rFonts w:ascii="Arial" w:hAnsi="Arial" w:cs="Arial"/>
        </w:rPr>
      </w:pPr>
      <w:r>
        <w:rPr>
          <w:rFonts w:ascii="Arial" w:hAnsi="Arial" w:cs="Arial"/>
        </w:rPr>
        <w:t>Aneta Gizińska - Hwozdyk</w:t>
      </w:r>
    </w:p>
    <w:p w:rsidR="009F7D1D" w:rsidRDefault="009F7D1D" w:rsidP="009F7D1D">
      <w:pPr>
        <w:spacing w:after="0" w:line="240" w:lineRule="auto"/>
      </w:pPr>
    </w:p>
    <w:p w:rsidR="009F7D1D" w:rsidRDefault="009F7D1D" w:rsidP="009F7D1D">
      <w:pPr>
        <w:spacing w:after="0" w:line="240" w:lineRule="auto"/>
      </w:pPr>
    </w:p>
    <w:p w:rsidR="00F95552" w:rsidRDefault="00F95552" w:rsidP="009F7D1D">
      <w:pPr>
        <w:spacing w:after="0" w:line="240" w:lineRule="auto"/>
      </w:pPr>
    </w:p>
    <w:sectPr w:rsidR="00F95552" w:rsidSect="006C1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307A7"/>
    <w:multiLevelType w:val="hybridMultilevel"/>
    <w:tmpl w:val="9D6A52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4AB6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F83231DA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9F7D1D"/>
    <w:rsid w:val="009F7D1D"/>
    <w:rsid w:val="00F9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F7D1D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9F7D1D"/>
    <w:rPr>
      <w:rFonts w:ascii="Arial" w:eastAsia="Times New Roman" w:hAnsi="Arial" w:cs="Arial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2016-11-16T06:40:00Z</dcterms:created>
  <dcterms:modified xsi:type="dcterms:W3CDTF">2016-11-16T06:40:00Z</dcterms:modified>
</cp:coreProperties>
</file>